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E2" w:rsidRPr="00D378C9" w:rsidRDefault="001F4AE2" w:rsidP="001F4AE2">
      <w:pPr>
        <w:jc w:val="center"/>
        <w:rPr>
          <w:color w:val="000000"/>
          <w:sz w:val="40"/>
          <w:szCs w:val="40"/>
        </w:rPr>
      </w:pPr>
      <w:r w:rsidRPr="00D378C9">
        <w:rPr>
          <w:b/>
          <w:bCs/>
          <w:color w:val="000000"/>
          <w:sz w:val="40"/>
          <w:szCs w:val="40"/>
        </w:rPr>
        <w:t>ФЕДЕРАЛЬНЫЙ ПЕРЕЧЕНЬ</w:t>
      </w:r>
    </w:p>
    <w:p w:rsidR="001F4AE2" w:rsidRPr="00D378C9" w:rsidRDefault="001F4AE2" w:rsidP="001F4AE2">
      <w:pPr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РЕАБИЛИТАЦИОННЫХ МЕРОПРИЯТИЙ</w:t>
      </w:r>
      <w:r w:rsidRPr="00D378C9">
        <w:rPr>
          <w:b/>
          <w:bCs/>
          <w:color w:val="000000"/>
          <w:sz w:val="40"/>
          <w:szCs w:val="40"/>
        </w:rPr>
        <w:t xml:space="preserve">, </w:t>
      </w:r>
    </w:p>
    <w:p w:rsidR="001F4AE2" w:rsidRDefault="001F4AE2" w:rsidP="001F4AE2">
      <w:pPr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ТЕХНИЧЕСКИХ СРЕДСТВ РЕАБИЛИТАЦИИ </w:t>
      </w:r>
    </w:p>
    <w:p w:rsidR="001F4AE2" w:rsidRPr="00D378C9" w:rsidRDefault="001F4AE2" w:rsidP="001F4AE2">
      <w:pPr>
        <w:jc w:val="center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И У</w:t>
      </w:r>
      <w:r>
        <w:rPr>
          <w:b/>
          <w:bCs/>
          <w:color w:val="000000"/>
          <w:sz w:val="40"/>
          <w:szCs w:val="40"/>
        </w:rPr>
        <w:t>С</w:t>
      </w:r>
      <w:r>
        <w:rPr>
          <w:b/>
          <w:bCs/>
          <w:color w:val="000000"/>
          <w:sz w:val="40"/>
          <w:szCs w:val="40"/>
        </w:rPr>
        <w:t>ЛУГ</w:t>
      </w:r>
      <w:r w:rsidRPr="00D378C9">
        <w:rPr>
          <w:b/>
          <w:bCs/>
          <w:color w:val="000000"/>
          <w:sz w:val="40"/>
          <w:szCs w:val="40"/>
        </w:rPr>
        <w:t xml:space="preserve">, </w:t>
      </w:r>
      <w:r>
        <w:rPr>
          <w:b/>
          <w:bCs/>
          <w:color w:val="000000"/>
          <w:sz w:val="40"/>
          <w:szCs w:val="40"/>
        </w:rPr>
        <w:t>ПРЕДОСТАВЛЯЕМЫХ ИНВАЛИДУ</w:t>
      </w:r>
    </w:p>
    <w:p w:rsidR="001F4AE2" w:rsidRPr="006361B2" w:rsidRDefault="001F4AE2" w:rsidP="001F4AE2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Р</w:t>
      </w:r>
      <w:r w:rsidRPr="006361B2">
        <w:rPr>
          <w:color w:val="000000"/>
          <w:sz w:val="36"/>
          <w:szCs w:val="36"/>
        </w:rPr>
        <w:t>аспоряжение Правительства</w:t>
      </w:r>
      <w:r>
        <w:rPr>
          <w:color w:val="000000"/>
          <w:sz w:val="36"/>
          <w:szCs w:val="36"/>
        </w:rPr>
        <w:t xml:space="preserve"> РФ</w:t>
      </w:r>
    </w:p>
    <w:p w:rsidR="001F4AE2" w:rsidRDefault="001F4AE2" w:rsidP="001F4AE2">
      <w:pPr>
        <w:jc w:val="center"/>
        <w:rPr>
          <w:b/>
          <w:color w:val="000000"/>
          <w:sz w:val="28"/>
          <w:szCs w:val="28"/>
        </w:rPr>
      </w:pPr>
      <w:r w:rsidRPr="006361B2">
        <w:rPr>
          <w:color w:val="000000"/>
          <w:sz w:val="36"/>
          <w:szCs w:val="36"/>
        </w:rPr>
        <w:t>от 30</w:t>
      </w:r>
      <w:r>
        <w:rPr>
          <w:color w:val="000000"/>
          <w:sz w:val="36"/>
          <w:szCs w:val="36"/>
        </w:rPr>
        <w:t>.12.</w:t>
      </w:r>
      <w:r w:rsidRPr="006361B2">
        <w:rPr>
          <w:color w:val="000000"/>
          <w:sz w:val="36"/>
          <w:szCs w:val="36"/>
        </w:rPr>
        <w:t>2005 № 2347-р</w:t>
      </w:r>
      <w:r>
        <w:rPr>
          <w:color w:val="000000"/>
          <w:sz w:val="36"/>
          <w:szCs w:val="36"/>
        </w:rPr>
        <w:t xml:space="preserve"> </w:t>
      </w:r>
    </w:p>
    <w:p w:rsidR="001F4AE2" w:rsidRDefault="001F4AE2" w:rsidP="001F4AE2">
      <w:pPr>
        <w:jc w:val="center"/>
        <w:rPr>
          <w:b/>
          <w:color w:val="000000"/>
          <w:sz w:val="28"/>
          <w:szCs w:val="28"/>
        </w:rPr>
      </w:pPr>
    </w:p>
    <w:p w:rsidR="001F4AE2" w:rsidRDefault="001F4AE2" w:rsidP="001F4AE2">
      <w:pPr>
        <w:jc w:val="center"/>
        <w:rPr>
          <w:b/>
          <w:color w:val="000000"/>
          <w:sz w:val="40"/>
          <w:szCs w:val="40"/>
        </w:rPr>
      </w:pPr>
      <w:r w:rsidRPr="008C2C14">
        <w:rPr>
          <w:b/>
          <w:color w:val="000000"/>
          <w:sz w:val="40"/>
          <w:szCs w:val="40"/>
        </w:rPr>
        <w:t>Реабилитационные мероприятия</w:t>
      </w:r>
    </w:p>
    <w:p w:rsidR="001F4AE2" w:rsidRDefault="001F4AE2" w:rsidP="001F4AE2">
      <w:pPr>
        <w:jc w:val="center"/>
        <w:rPr>
          <w:b/>
          <w:color w:val="000000"/>
          <w:sz w:val="40"/>
          <w:szCs w:val="40"/>
        </w:rPr>
      </w:pP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1. Восстановительная терапия (включая лекарственное обеспечение при леч</w:t>
      </w:r>
      <w:r w:rsidRPr="007123CE">
        <w:rPr>
          <w:color w:val="000000"/>
          <w:sz w:val="40"/>
          <w:szCs w:val="40"/>
        </w:rPr>
        <w:t>е</w:t>
      </w:r>
      <w:r w:rsidRPr="007123CE">
        <w:rPr>
          <w:color w:val="000000"/>
          <w:sz w:val="40"/>
          <w:szCs w:val="40"/>
        </w:rPr>
        <w:t>нии заболевания, ставшего причиной инвалидности).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2. Реконструктивная хирургия (включая лекарс</w:t>
      </w:r>
      <w:r w:rsidRPr="007123CE">
        <w:rPr>
          <w:color w:val="000000"/>
          <w:sz w:val="40"/>
          <w:szCs w:val="40"/>
        </w:rPr>
        <w:t>т</w:t>
      </w:r>
      <w:r w:rsidRPr="007123CE">
        <w:rPr>
          <w:color w:val="000000"/>
          <w:sz w:val="40"/>
          <w:szCs w:val="40"/>
        </w:rPr>
        <w:t>венное обеспечение при лечении заболевания, ставшего причиной инвалидности).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3. Санаторно-курортное лечение.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4. Протезирование и </w:t>
      </w:r>
      <w:proofErr w:type="spellStart"/>
      <w:r w:rsidRPr="007123CE">
        <w:rPr>
          <w:color w:val="000000"/>
          <w:sz w:val="40"/>
          <w:szCs w:val="40"/>
        </w:rPr>
        <w:t>ортезирование</w:t>
      </w:r>
      <w:proofErr w:type="spellEnd"/>
      <w:r w:rsidRPr="007123CE">
        <w:rPr>
          <w:color w:val="000000"/>
          <w:sz w:val="40"/>
          <w:szCs w:val="40"/>
        </w:rPr>
        <w:t>, предоставление слуховых аппар</w:t>
      </w:r>
      <w:r w:rsidRPr="007123CE">
        <w:rPr>
          <w:color w:val="000000"/>
          <w:sz w:val="40"/>
          <w:szCs w:val="40"/>
        </w:rPr>
        <w:t>а</w:t>
      </w:r>
      <w:r w:rsidRPr="007123CE">
        <w:rPr>
          <w:color w:val="000000"/>
          <w:sz w:val="40"/>
          <w:szCs w:val="40"/>
        </w:rPr>
        <w:t>тов.</w:t>
      </w:r>
    </w:p>
    <w:p w:rsidR="001F4AE2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5. Обеспечение профессиональной ориентации инв</w:t>
      </w:r>
      <w:r w:rsidRPr="007123CE">
        <w:rPr>
          <w:color w:val="000000"/>
          <w:sz w:val="40"/>
          <w:szCs w:val="40"/>
        </w:rPr>
        <w:t>а</w:t>
      </w:r>
      <w:r w:rsidRPr="007123CE">
        <w:rPr>
          <w:color w:val="000000"/>
          <w:sz w:val="40"/>
          <w:szCs w:val="40"/>
        </w:rPr>
        <w:t>лидов (профессиональное обучение, переобучение, пов</w:t>
      </w:r>
      <w:r w:rsidRPr="007123CE">
        <w:rPr>
          <w:color w:val="000000"/>
          <w:sz w:val="40"/>
          <w:szCs w:val="40"/>
        </w:rPr>
        <w:t>ы</w:t>
      </w:r>
      <w:r w:rsidRPr="007123CE">
        <w:rPr>
          <w:color w:val="000000"/>
          <w:sz w:val="40"/>
          <w:szCs w:val="40"/>
        </w:rPr>
        <w:t>шение квалификации).</w:t>
      </w:r>
    </w:p>
    <w:p w:rsidR="001F4AE2" w:rsidRDefault="001F4AE2" w:rsidP="001F4AE2">
      <w:pPr>
        <w:ind w:firstLine="708"/>
        <w:jc w:val="both"/>
        <w:rPr>
          <w:color w:val="000000"/>
          <w:sz w:val="40"/>
          <w:szCs w:val="40"/>
        </w:rPr>
      </w:pPr>
    </w:p>
    <w:p w:rsidR="001F4AE2" w:rsidRDefault="001F4AE2" w:rsidP="001F4AE2">
      <w:pPr>
        <w:ind w:firstLine="708"/>
        <w:jc w:val="center"/>
        <w:rPr>
          <w:b/>
          <w:color w:val="000000"/>
          <w:sz w:val="40"/>
          <w:szCs w:val="40"/>
        </w:rPr>
      </w:pPr>
      <w:r w:rsidRPr="008C2C14">
        <w:rPr>
          <w:b/>
          <w:color w:val="000000"/>
          <w:sz w:val="40"/>
          <w:szCs w:val="40"/>
        </w:rPr>
        <w:t>Технические средства реабилит</w:t>
      </w:r>
      <w:r w:rsidRPr="008C2C14">
        <w:rPr>
          <w:b/>
          <w:color w:val="000000"/>
          <w:sz w:val="40"/>
          <w:szCs w:val="40"/>
        </w:rPr>
        <w:t>а</w:t>
      </w:r>
      <w:r w:rsidRPr="008C2C14">
        <w:rPr>
          <w:b/>
          <w:color w:val="000000"/>
          <w:sz w:val="40"/>
          <w:szCs w:val="40"/>
        </w:rPr>
        <w:t>ции</w:t>
      </w:r>
    </w:p>
    <w:p w:rsidR="001F4AE2" w:rsidRPr="008C2C14" w:rsidRDefault="001F4AE2" w:rsidP="001F4AE2">
      <w:pPr>
        <w:ind w:firstLine="708"/>
        <w:jc w:val="center"/>
        <w:rPr>
          <w:b/>
          <w:color w:val="000000"/>
          <w:sz w:val="40"/>
          <w:szCs w:val="40"/>
        </w:rPr>
      </w:pP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6. Трости опорные и тактильные, костыли, опоры, п</w:t>
      </w:r>
      <w:r w:rsidRPr="007123CE">
        <w:rPr>
          <w:color w:val="000000"/>
          <w:sz w:val="40"/>
          <w:szCs w:val="40"/>
        </w:rPr>
        <w:t>о</w:t>
      </w:r>
      <w:r w:rsidRPr="007123CE">
        <w:rPr>
          <w:color w:val="000000"/>
          <w:sz w:val="40"/>
          <w:szCs w:val="40"/>
        </w:rPr>
        <w:t>ручни.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7. Кресла-коляски с ручным приводом (комнатные, прогулочные, активного типа), с электроприводом, малогаб</w:t>
      </w:r>
      <w:r w:rsidRPr="007123CE">
        <w:rPr>
          <w:color w:val="000000"/>
          <w:sz w:val="40"/>
          <w:szCs w:val="40"/>
        </w:rPr>
        <w:t>а</w:t>
      </w:r>
      <w:r w:rsidRPr="007123CE">
        <w:rPr>
          <w:color w:val="000000"/>
          <w:sz w:val="40"/>
          <w:szCs w:val="40"/>
        </w:rPr>
        <w:t>ритные.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8. Протезы, в том числе </w:t>
      </w:r>
      <w:proofErr w:type="spellStart"/>
      <w:r w:rsidRPr="007123CE">
        <w:rPr>
          <w:color w:val="000000"/>
          <w:sz w:val="40"/>
          <w:szCs w:val="40"/>
        </w:rPr>
        <w:t>эндопротезы</w:t>
      </w:r>
      <w:proofErr w:type="spellEnd"/>
      <w:r w:rsidRPr="007123CE">
        <w:rPr>
          <w:color w:val="000000"/>
          <w:sz w:val="40"/>
          <w:szCs w:val="40"/>
        </w:rPr>
        <w:t xml:space="preserve">, и </w:t>
      </w:r>
      <w:proofErr w:type="spellStart"/>
      <w:r w:rsidRPr="007123CE">
        <w:rPr>
          <w:color w:val="000000"/>
          <w:sz w:val="40"/>
          <w:szCs w:val="40"/>
        </w:rPr>
        <w:t>ортезы</w:t>
      </w:r>
      <w:proofErr w:type="spellEnd"/>
      <w:r w:rsidRPr="007123CE">
        <w:rPr>
          <w:color w:val="000000"/>
          <w:sz w:val="40"/>
          <w:szCs w:val="40"/>
        </w:rPr>
        <w:t>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9. Ортопедическая обувь.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10.П</w:t>
      </w:r>
      <w:r w:rsidRPr="007123CE">
        <w:rPr>
          <w:color w:val="000000"/>
          <w:sz w:val="40"/>
          <w:szCs w:val="40"/>
        </w:rPr>
        <w:t>ротивопролежневые матрацы и подушки.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lastRenderedPageBreak/>
        <w:t>11. Приспособления для одевания, раздевания и захв</w:t>
      </w:r>
      <w:r w:rsidRPr="007123CE">
        <w:rPr>
          <w:color w:val="000000"/>
          <w:sz w:val="40"/>
          <w:szCs w:val="40"/>
        </w:rPr>
        <w:t>а</w:t>
      </w:r>
      <w:r w:rsidRPr="007123CE">
        <w:rPr>
          <w:color w:val="000000"/>
          <w:sz w:val="40"/>
          <w:szCs w:val="40"/>
        </w:rPr>
        <w:t>та предметов.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12. Специальная одежда.</w:t>
      </w:r>
    </w:p>
    <w:p w:rsidR="001F4AE2" w:rsidRPr="007123CE" w:rsidRDefault="001F4AE2" w:rsidP="001F4AE2">
      <w:pPr>
        <w:ind w:firstLine="709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13. Специальные устройства для чтения «говорящих книг», для оптической коррекции слабовид</w:t>
      </w:r>
      <w:r w:rsidRPr="007123CE">
        <w:rPr>
          <w:color w:val="000000"/>
          <w:sz w:val="40"/>
          <w:szCs w:val="40"/>
        </w:rPr>
        <w:t>е</w:t>
      </w:r>
      <w:r w:rsidRPr="007123CE">
        <w:rPr>
          <w:color w:val="000000"/>
          <w:sz w:val="40"/>
          <w:szCs w:val="40"/>
        </w:rPr>
        <w:t>ния.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14. Собаки-проводники с комплектом снаряж</w:t>
      </w:r>
      <w:r w:rsidRPr="007123CE">
        <w:rPr>
          <w:color w:val="000000"/>
          <w:sz w:val="40"/>
          <w:szCs w:val="40"/>
        </w:rPr>
        <w:t>е</w:t>
      </w:r>
      <w:r w:rsidRPr="007123CE">
        <w:rPr>
          <w:color w:val="000000"/>
          <w:sz w:val="40"/>
          <w:szCs w:val="40"/>
        </w:rPr>
        <w:t>ния.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15. Медицинские термометры и тонометры с реч</w:t>
      </w:r>
      <w:r w:rsidRPr="007123CE">
        <w:rPr>
          <w:color w:val="000000"/>
          <w:sz w:val="40"/>
          <w:szCs w:val="40"/>
        </w:rPr>
        <w:t>е</w:t>
      </w:r>
      <w:r w:rsidRPr="007123CE">
        <w:rPr>
          <w:color w:val="000000"/>
          <w:sz w:val="40"/>
          <w:szCs w:val="40"/>
        </w:rPr>
        <w:t>вым выходом.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16. Сигнализаторы звука световые и вибрацио</w:t>
      </w:r>
      <w:r w:rsidRPr="007123CE">
        <w:rPr>
          <w:color w:val="000000"/>
          <w:sz w:val="40"/>
          <w:szCs w:val="40"/>
        </w:rPr>
        <w:t>н</w:t>
      </w:r>
      <w:r w:rsidRPr="007123CE">
        <w:rPr>
          <w:color w:val="000000"/>
          <w:sz w:val="40"/>
          <w:szCs w:val="40"/>
        </w:rPr>
        <w:t>ные.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17. Слуховые аппараты, в том числе с ушными вкладышами индивидуал</w:t>
      </w:r>
      <w:r w:rsidRPr="007123CE">
        <w:rPr>
          <w:color w:val="000000"/>
          <w:sz w:val="40"/>
          <w:szCs w:val="40"/>
        </w:rPr>
        <w:t>ь</w:t>
      </w:r>
      <w:r w:rsidRPr="007123CE">
        <w:rPr>
          <w:color w:val="000000"/>
          <w:sz w:val="40"/>
          <w:szCs w:val="40"/>
        </w:rPr>
        <w:t>ного изготовления.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18. Телевизоры с телетекстом для приема программ со скрытыми субти</w:t>
      </w:r>
      <w:r w:rsidRPr="007123CE">
        <w:rPr>
          <w:color w:val="000000"/>
          <w:sz w:val="40"/>
          <w:szCs w:val="40"/>
        </w:rPr>
        <w:t>т</w:t>
      </w:r>
      <w:r w:rsidRPr="007123CE">
        <w:rPr>
          <w:color w:val="000000"/>
          <w:sz w:val="40"/>
          <w:szCs w:val="40"/>
        </w:rPr>
        <w:t>рами.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19. Телефонные устройства с текстовым вых</w:t>
      </w:r>
      <w:r w:rsidRPr="007123CE">
        <w:rPr>
          <w:color w:val="000000"/>
          <w:sz w:val="40"/>
          <w:szCs w:val="40"/>
        </w:rPr>
        <w:t>о</w:t>
      </w:r>
      <w:r w:rsidRPr="007123CE">
        <w:rPr>
          <w:color w:val="000000"/>
          <w:sz w:val="40"/>
          <w:szCs w:val="40"/>
        </w:rPr>
        <w:t>дом.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20. </w:t>
      </w:r>
      <w:proofErr w:type="spellStart"/>
      <w:r w:rsidRPr="007123CE">
        <w:rPr>
          <w:color w:val="000000"/>
          <w:sz w:val="40"/>
          <w:szCs w:val="40"/>
        </w:rPr>
        <w:t>Голосообразующие</w:t>
      </w:r>
      <w:proofErr w:type="spellEnd"/>
      <w:r w:rsidRPr="007123CE">
        <w:rPr>
          <w:color w:val="000000"/>
          <w:sz w:val="40"/>
          <w:szCs w:val="40"/>
        </w:rPr>
        <w:t xml:space="preserve"> аппараты.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21. Специальные средства при нарушениях функций выделения (моч</w:t>
      </w:r>
      <w:proofErr w:type="gramStart"/>
      <w:r w:rsidRPr="007123CE">
        <w:rPr>
          <w:color w:val="000000"/>
          <w:sz w:val="40"/>
          <w:szCs w:val="40"/>
        </w:rPr>
        <w:t>е-</w:t>
      </w:r>
      <w:proofErr w:type="gramEnd"/>
      <w:r w:rsidRPr="007123CE">
        <w:rPr>
          <w:color w:val="000000"/>
          <w:sz w:val="40"/>
          <w:szCs w:val="40"/>
        </w:rPr>
        <w:t xml:space="preserve"> и калоприемники).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22. Абсорбирующее белье, п</w:t>
      </w:r>
      <w:r>
        <w:rPr>
          <w:color w:val="000000"/>
          <w:sz w:val="40"/>
          <w:szCs w:val="40"/>
        </w:rPr>
        <w:t>одгузники</w:t>
      </w:r>
      <w:r w:rsidRPr="007123CE">
        <w:rPr>
          <w:color w:val="000000"/>
          <w:sz w:val="40"/>
          <w:szCs w:val="40"/>
        </w:rPr>
        <w:t>.</w:t>
      </w:r>
    </w:p>
    <w:p w:rsidR="001F4AE2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23. Кресла-стулья с санитарным оснащением.</w:t>
      </w:r>
    </w:p>
    <w:p w:rsidR="001F4AE2" w:rsidRPr="00294BFE" w:rsidRDefault="001F4AE2" w:rsidP="001F4AE2">
      <w:pPr>
        <w:ind w:firstLine="708"/>
        <w:jc w:val="both"/>
        <w:rPr>
          <w:color w:val="000000"/>
          <w:sz w:val="40"/>
          <w:szCs w:val="40"/>
        </w:rPr>
      </w:pPr>
    </w:p>
    <w:p w:rsidR="001F4AE2" w:rsidRDefault="001F4AE2" w:rsidP="001F4AE2">
      <w:pPr>
        <w:jc w:val="center"/>
        <w:rPr>
          <w:b/>
          <w:color w:val="000000"/>
          <w:sz w:val="40"/>
          <w:szCs w:val="40"/>
        </w:rPr>
      </w:pPr>
      <w:r w:rsidRPr="008C2C14">
        <w:rPr>
          <w:b/>
          <w:color w:val="000000"/>
          <w:sz w:val="40"/>
          <w:szCs w:val="40"/>
        </w:rPr>
        <w:t>Услуги</w:t>
      </w:r>
    </w:p>
    <w:p w:rsidR="001F4AE2" w:rsidRPr="007123CE" w:rsidRDefault="001F4AE2" w:rsidP="001F4AE2">
      <w:pPr>
        <w:jc w:val="center"/>
        <w:rPr>
          <w:color w:val="000000"/>
          <w:sz w:val="40"/>
          <w:szCs w:val="40"/>
          <w:u w:val="single"/>
        </w:rPr>
      </w:pP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24. Ремонт технических средств реабилитации, вкл</w:t>
      </w:r>
      <w:r w:rsidRPr="007123CE">
        <w:rPr>
          <w:color w:val="000000"/>
          <w:sz w:val="40"/>
          <w:szCs w:val="40"/>
        </w:rPr>
        <w:t>ю</w:t>
      </w:r>
      <w:r w:rsidRPr="007123CE">
        <w:rPr>
          <w:color w:val="000000"/>
          <w:sz w:val="40"/>
          <w:szCs w:val="40"/>
        </w:rPr>
        <w:t>чая протезно-ортопедические изделия.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25. Содержание и ветеринарное обслуживание с</w:t>
      </w:r>
      <w:r w:rsidRPr="007123CE">
        <w:rPr>
          <w:color w:val="000000"/>
          <w:sz w:val="40"/>
          <w:szCs w:val="40"/>
        </w:rPr>
        <w:t>о</w:t>
      </w:r>
      <w:r w:rsidRPr="007123CE">
        <w:rPr>
          <w:color w:val="000000"/>
          <w:sz w:val="40"/>
          <w:szCs w:val="40"/>
        </w:rPr>
        <w:t>бак-проводников (путем выплаты ежегодной денежной ко</w:t>
      </w:r>
      <w:r w:rsidRPr="007123CE">
        <w:rPr>
          <w:color w:val="000000"/>
          <w:sz w:val="40"/>
          <w:szCs w:val="40"/>
        </w:rPr>
        <w:t>м</w:t>
      </w:r>
      <w:r w:rsidRPr="007123CE">
        <w:rPr>
          <w:color w:val="000000"/>
          <w:sz w:val="40"/>
          <w:szCs w:val="40"/>
        </w:rPr>
        <w:t>пенсации).</w:t>
      </w:r>
    </w:p>
    <w:p w:rsidR="001F4AE2" w:rsidRPr="007123CE" w:rsidRDefault="001F4AE2" w:rsidP="001F4AE2">
      <w:pPr>
        <w:ind w:firstLine="708"/>
        <w:jc w:val="both"/>
        <w:rPr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26. Предоставление услуг по </w:t>
      </w:r>
      <w:proofErr w:type="spellStart"/>
      <w:r w:rsidRPr="007123CE">
        <w:rPr>
          <w:color w:val="000000"/>
          <w:sz w:val="40"/>
          <w:szCs w:val="40"/>
        </w:rPr>
        <w:t>сурдопереводу</w:t>
      </w:r>
      <w:proofErr w:type="spellEnd"/>
      <w:r w:rsidRPr="007123CE">
        <w:rPr>
          <w:color w:val="000000"/>
          <w:sz w:val="40"/>
          <w:szCs w:val="40"/>
        </w:rPr>
        <w:t>.</w:t>
      </w:r>
    </w:p>
    <w:p w:rsidR="005D4E3C" w:rsidRDefault="005D4E3C"/>
    <w:sectPr w:rsidR="005D4E3C" w:rsidSect="00480422">
      <w:headerReference w:type="even" r:id="rId4"/>
      <w:headerReference w:type="default" r:id="rId5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DF" w:rsidRDefault="001F302B" w:rsidP="0050224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48DF" w:rsidRDefault="001F30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DF" w:rsidRDefault="001F302B" w:rsidP="0050224C">
    <w:pPr>
      <w:pStyle w:val="a5"/>
      <w:framePr w:wrap="around" w:vAnchor="text" w:hAnchor="margin" w:xAlign="center" w:y="1"/>
      <w:rPr>
        <w:rStyle w:val="a7"/>
      </w:rPr>
    </w:pPr>
  </w:p>
  <w:p w:rsidR="00F948DF" w:rsidRDefault="001F302B" w:rsidP="00294BF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4AE2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2222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37BB"/>
    <w:rsid w:val="001E45B1"/>
    <w:rsid w:val="001E6113"/>
    <w:rsid w:val="001E62C4"/>
    <w:rsid w:val="001E6407"/>
    <w:rsid w:val="001E7DC3"/>
    <w:rsid w:val="001F19A6"/>
    <w:rsid w:val="001F302B"/>
    <w:rsid w:val="001F3FF1"/>
    <w:rsid w:val="001F4AE2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48D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5F54A4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2F54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3754"/>
    <w:rsid w:val="00B74254"/>
    <w:rsid w:val="00B74564"/>
    <w:rsid w:val="00B838EC"/>
    <w:rsid w:val="00B84492"/>
    <w:rsid w:val="00B85E28"/>
    <w:rsid w:val="00B906DD"/>
    <w:rsid w:val="00B91DE7"/>
    <w:rsid w:val="00B94F32"/>
    <w:rsid w:val="00B95D35"/>
    <w:rsid w:val="00BA1028"/>
    <w:rsid w:val="00BA1840"/>
    <w:rsid w:val="00BA32D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1F4A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F4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F4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2014-07-24T05:27:00Z</dcterms:created>
  <dcterms:modified xsi:type="dcterms:W3CDTF">2014-07-24T05:29:00Z</dcterms:modified>
</cp:coreProperties>
</file>